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2" w:rsidRDefault="00020563" w:rsidP="00616C69">
      <w:pPr>
        <w:spacing w:after="0" w:line="240" w:lineRule="auto"/>
        <w:jc w:val="center"/>
        <w:rPr>
          <w:rFonts w:ascii="Century Schoolbook" w:hAnsi="Century Schoolbook"/>
          <w:sz w:val="24"/>
          <w:szCs w:val="24"/>
        </w:rPr>
      </w:pPr>
      <w:r>
        <w:rPr>
          <w:rFonts w:ascii="Century Schoolbook" w:hAnsi="Century Schoolbook"/>
          <w:sz w:val="24"/>
          <w:szCs w:val="24"/>
        </w:rPr>
        <w:t xml:space="preserve">English Language Arts </w:t>
      </w:r>
      <w:r w:rsidR="00506DF2">
        <w:rPr>
          <w:rFonts w:ascii="Century Schoolbook" w:hAnsi="Century Schoolbook"/>
          <w:sz w:val="24"/>
          <w:szCs w:val="24"/>
        </w:rPr>
        <w:t xml:space="preserve">&amp; Composition </w:t>
      </w:r>
    </w:p>
    <w:p w:rsidR="00D33E59" w:rsidRDefault="00616C69" w:rsidP="00616C69">
      <w:pPr>
        <w:spacing w:after="0" w:line="240" w:lineRule="auto"/>
        <w:jc w:val="center"/>
        <w:rPr>
          <w:rFonts w:ascii="Century Schoolbook" w:hAnsi="Century Schoolbook"/>
          <w:sz w:val="24"/>
          <w:szCs w:val="24"/>
        </w:rPr>
      </w:pPr>
      <w:r>
        <w:rPr>
          <w:rFonts w:ascii="Century Schoolbook" w:hAnsi="Century Schoolbook"/>
          <w:sz w:val="24"/>
          <w:szCs w:val="24"/>
        </w:rPr>
        <w:t xml:space="preserve"> Mrs. Herrera </w:t>
      </w:r>
    </w:p>
    <w:p w:rsidR="00616C69" w:rsidRDefault="00506DF2" w:rsidP="00616C69">
      <w:pPr>
        <w:spacing w:after="0" w:line="240" w:lineRule="auto"/>
        <w:jc w:val="center"/>
        <w:rPr>
          <w:rFonts w:ascii="Century Schoolbook" w:hAnsi="Century Schoolbook"/>
          <w:sz w:val="24"/>
          <w:szCs w:val="24"/>
        </w:rPr>
      </w:pPr>
      <w:r>
        <w:rPr>
          <w:rFonts w:ascii="Century Schoolbook" w:hAnsi="Century Schoolbook"/>
          <w:sz w:val="24"/>
          <w:szCs w:val="24"/>
        </w:rPr>
        <w:t xml:space="preserve">Captain John L. Chapin High School </w:t>
      </w:r>
      <w:r w:rsidR="00616C69">
        <w:rPr>
          <w:rFonts w:ascii="Century Schoolbook" w:hAnsi="Century Schoolbook"/>
          <w:sz w:val="24"/>
          <w:szCs w:val="24"/>
        </w:rPr>
        <w:t>2016</w:t>
      </w:r>
      <w:r>
        <w:rPr>
          <w:rFonts w:ascii="Century Schoolbook" w:hAnsi="Century Schoolbook"/>
          <w:sz w:val="24"/>
          <w:szCs w:val="24"/>
        </w:rPr>
        <w:t>-2017</w:t>
      </w:r>
    </w:p>
    <w:p w:rsidR="00616C69" w:rsidRDefault="00616C69" w:rsidP="00616C69">
      <w:pPr>
        <w:spacing w:after="0" w:line="240" w:lineRule="auto"/>
        <w:jc w:val="center"/>
        <w:rPr>
          <w:rFonts w:ascii="Century Schoolbook" w:hAnsi="Century Schoolbook"/>
          <w:sz w:val="24"/>
          <w:szCs w:val="24"/>
        </w:rPr>
      </w:pPr>
      <w:r>
        <w:rPr>
          <w:rFonts w:ascii="Century Schoolbook" w:hAnsi="Century Schoolbook"/>
          <w:sz w:val="24"/>
          <w:szCs w:val="24"/>
        </w:rPr>
        <w:t>thinkingonpaper.weebly.com</w:t>
      </w:r>
    </w:p>
    <w:p w:rsidR="00616C69" w:rsidRDefault="00AF5F96" w:rsidP="00616C69">
      <w:pPr>
        <w:spacing w:after="0" w:line="240" w:lineRule="auto"/>
        <w:jc w:val="center"/>
        <w:rPr>
          <w:rFonts w:ascii="Century Schoolbook" w:hAnsi="Century Schoolbook"/>
          <w:sz w:val="24"/>
          <w:szCs w:val="24"/>
        </w:rPr>
      </w:pPr>
      <w:hyperlink r:id="rId5" w:history="1">
        <w:r w:rsidR="00616C69" w:rsidRPr="00755470">
          <w:rPr>
            <w:rStyle w:val="Hyperlink"/>
            <w:rFonts w:ascii="Century Schoolbook" w:hAnsi="Century Schoolbook"/>
            <w:sz w:val="24"/>
            <w:szCs w:val="24"/>
          </w:rPr>
          <w:t>mlherrer@episd.org</w:t>
        </w:r>
      </w:hyperlink>
    </w:p>
    <w:p w:rsidR="00616C69" w:rsidRDefault="00616C69" w:rsidP="00616C69">
      <w:pPr>
        <w:spacing w:after="0" w:line="240" w:lineRule="auto"/>
        <w:jc w:val="center"/>
        <w:rPr>
          <w:rFonts w:ascii="Century Schoolbook" w:hAnsi="Century Schoolbook"/>
          <w:sz w:val="24"/>
          <w:szCs w:val="24"/>
        </w:rPr>
      </w:pPr>
    </w:p>
    <w:p w:rsidR="00616C69" w:rsidRDefault="00616C69" w:rsidP="00616C69">
      <w:pPr>
        <w:jc w:val="center"/>
        <w:rPr>
          <w:rFonts w:ascii="Century Schoolbook" w:hAnsi="Century Schoolbook"/>
          <w:sz w:val="24"/>
          <w:szCs w:val="24"/>
        </w:rPr>
      </w:pPr>
    </w:p>
    <w:p w:rsidR="00616C69" w:rsidRDefault="00616C69" w:rsidP="00616C69">
      <w:pPr>
        <w:rPr>
          <w:rFonts w:ascii="Century Schoolbook" w:hAnsi="Century Schoolbook"/>
          <w:b/>
          <w:sz w:val="24"/>
          <w:szCs w:val="24"/>
        </w:rPr>
      </w:pPr>
      <w:r>
        <w:rPr>
          <w:rFonts w:ascii="Century Schoolbook" w:hAnsi="Century Schoolbook"/>
          <w:b/>
          <w:sz w:val="24"/>
          <w:szCs w:val="24"/>
        </w:rPr>
        <w:t xml:space="preserve">TEACHER CONTACT: </w:t>
      </w:r>
    </w:p>
    <w:p w:rsidR="00616C69" w:rsidRDefault="00616C69" w:rsidP="00616C69">
      <w:pPr>
        <w:rPr>
          <w:rFonts w:ascii="Century Schoolbook" w:hAnsi="Century Schoolbook"/>
          <w:sz w:val="24"/>
          <w:szCs w:val="24"/>
        </w:rPr>
      </w:pPr>
      <w:r>
        <w:rPr>
          <w:rFonts w:ascii="Century Schoolbook" w:hAnsi="Century Schoolbook"/>
          <w:sz w:val="24"/>
          <w:szCs w:val="24"/>
        </w:rPr>
        <w:t>Please feel free to contact me if you have any questions or concerns. You can reach me via email, through my website, or by te</w:t>
      </w:r>
      <w:r w:rsidR="00506DF2">
        <w:rPr>
          <w:rFonts w:ascii="Century Schoolbook" w:hAnsi="Century Schoolbook"/>
          <w:sz w:val="24"/>
          <w:szCs w:val="24"/>
        </w:rPr>
        <w:t>lephone.</w:t>
      </w:r>
      <w:r>
        <w:rPr>
          <w:rFonts w:ascii="Century Schoolbook" w:hAnsi="Century Schoolbook"/>
          <w:sz w:val="24"/>
          <w:szCs w:val="24"/>
        </w:rPr>
        <w:t xml:space="preserve"> My conference period is Monday-Friday 12:00-12:45 pm by appointment only. All visitors are required to sign in to the front office and obtain a visitors pass. </w:t>
      </w:r>
    </w:p>
    <w:p w:rsidR="00616C69" w:rsidRDefault="00616C69" w:rsidP="00616C69">
      <w:pPr>
        <w:rPr>
          <w:rFonts w:ascii="Century Schoolbook" w:hAnsi="Century Schoolbook"/>
          <w:b/>
          <w:sz w:val="24"/>
          <w:szCs w:val="24"/>
        </w:rPr>
      </w:pPr>
      <w:r>
        <w:rPr>
          <w:rFonts w:ascii="Century Schoolbook" w:hAnsi="Century Schoolbook"/>
          <w:b/>
          <w:sz w:val="24"/>
          <w:szCs w:val="24"/>
        </w:rPr>
        <w:t xml:space="preserve">SEATING </w:t>
      </w:r>
    </w:p>
    <w:p w:rsidR="00616C69" w:rsidRDefault="00616C69" w:rsidP="00616C69">
      <w:pPr>
        <w:rPr>
          <w:rFonts w:ascii="Century Schoolbook" w:hAnsi="Century Schoolbook"/>
          <w:sz w:val="24"/>
          <w:szCs w:val="24"/>
        </w:rPr>
      </w:pPr>
      <w:r>
        <w:rPr>
          <w:rFonts w:ascii="Century Schoolbook" w:hAnsi="Century Schoolbook"/>
          <w:sz w:val="24"/>
          <w:szCs w:val="24"/>
        </w:rPr>
        <w:t xml:space="preserve">You will be allowed to choose your seat. You are expected to sit there unless you have permission to change seats. IF you choose unwisely, a new permanent seat will be given. To help you get a new outlook on life, please anticipate that new seating assignments and arrangements will be made on a regular basis. </w:t>
      </w:r>
    </w:p>
    <w:p w:rsidR="00AF5F96" w:rsidRDefault="00AF5F96" w:rsidP="00616C69">
      <w:pPr>
        <w:rPr>
          <w:rFonts w:ascii="Century Schoolbook" w:hAnsi="Century Schoolbook"/>
          <w:b/>
          <w:sz w:val="24"/>
          <w:szCs w:val="24"/>
        </w:rPr>
      </w:pPr>
      <w:r>
        <w:rPr>
          <w:rFonts w:ascii="Century Schoolbook" w:hAnsi="Century Schoolbook"/>
          <w:b/>
          <w:sz w:val="24"/>
          <w:szCs w:val="24"/>
        </w:rPr>
        <w:t>FOOD &amp; DRINK</w:t>
      </w:r>
    </w:p>
    <w:p w:rsidR="00AF5F96" w:rsidRPr="00AF5F96" w:rsidRDefault="00AF5F96" w:rsidP="00616C69">
      <w:pPr>
        <w:rPr>
          <w:rFonts w:ascii="Century Schoolbook" w:hAnsi="Century Schoolbook"/>
          <w:sz w:val="24"/>
          <w:szCs w:val="24"/>
        </w:rPr>
      </w:pPr>
      <w:r>
        <w:rPr>
          <w:rFonts w:ascii="Century Schoolbook" w:hAnsi="Century Schoolbook"/>
          <w:sz w:val="24"/>
          <w:szCs w:val="24"/>
        </w:rPr>
        <w:t xml:space="preserve">Snacks are permitted in the classroom so long as the snacks do not interfere with instructional time. Students must clean up after themselves. If this rule is violated all privileges will be redacted. </w:t>
      </w:r>
    </w:p>
    <w:p w:rsidR="00616C69" w:rsidRDefault="00616C69" w:rsidP="00616C69">
      <w:pPr>
        <w:rPr>
          <w:rFonts w:ascii="Century Schoolbook" w:hAnsi="Century Schoolbook"/>
          <w:b/>
          <w:sz w:val="24"/>
          <w:szCs w:val="24"/>
        </w:rPr>
      </w:pPr>
      <w:r>
        <w:rPr>
          <w:rFonts w:ascii="Century Schoolbook" w:hAnsi="Century Schoolbook"/>
          <w:b/>
          <w:sz w:val="24"/>
          <w:szCs w:val="24"/>
        </w:rPr>
        <w:t>BEHAVIORS</w:t>
      </w:r>
    </w:p>
    <w:p w:rsidR="00506DF2" w:rsidRDefault="00616C69" w:rsidP="00616C69">
      <w:pPr>
        <w:rPr>
          <w:rFonts w:ascii="Century Schoolbook" w:hAnsi="Century Schoolbook"/>
          <w:sz w:val="24"/>
          <w:szCs w:val="24"/>
        </w:rPr>
      </w:pPr>
      <w:r>
        <w:rPr>
          <w:rFonts w:ascii="Century Schoolbook" w:hAnsi="Century Schoolbook"/>
          <w:sz w:val="24"/>
          <w:szCs w:val="24"/>
        </w:rPr>
        <w:t xml:space="preserve">Be on time. </w:t>
      </w:r>
      <w:r w:rsidR="00506DF2">
        <w:rPr>
          <w:rFonts w:ascii="Century Schoolbook" w:hAnsi="Century Schoolbook"/>
          <w:sz w:val="24"/>
          <w:szCs w:val="24"/>
        </w:rPr>
        <w:t xml:space="preserve">Sign in daily. </w:t>
      </w:r>
      <w:r>
        <w:rPr>
          <w:rFonts w:ascii="Century Schoolbook" w:hAnsi="Century Schoolbook"/>
          <w:sz w:val="24"/>
          <w:szCs w:val="24"/>
        </w:rPr>
        <w:t>Remove all head gear (including females). This is a professional environment and you are expected to dress accordingly. Any dress code violations will result in appropriate attire change where the clothing w</w:t>
      </w:r>
      <w:r w:rsidR="00506DF2">
        <w:rPr>
          <w:rFonts w:ascii="Century Schoolbook" w:hAnsi="Century Schoolbook"/>
          <w:sz w:val="24"/>
          <w:szCs w:val="24"/>
        </w:rPr>
        <w:t xml:space="preserve">ill be provided by the teacher or an immediate referral. </w:t>
      </w:r>
      <w:r>
        <w:rPr>
          <w:rFonts w:ascii="Century Schoolbook" w:hAnsi="Century Schoolbook"/>
          <w:sz w:val="24"/>
          <w:szCs w:val="24"/>
        </w:rPr>
        <w:t xml:space="preserve">Be punctual. Maintain an “on-task” behavior. Show respect. Share your ideas. Clean up after yourself. No WHINING! Do not stand at the door waiting for the bell to ring. </w:t>
      </w:r>
      <w:r w:rsidR="00287A5B">
        <w:rPr>
          <w:rFonts w:ascii="Century Schoolbook" w:hAnsi="Century Schoolbook"/>
          <w:sz w:val="24"/>
          <w:szCs w:val="24"/>
        </w:rPr>
        <w:t xml:space="preserve">Bring all material daily. Follow the guidelines outlined in the EPISD Code of Conduct Handbook. Observe all Campus guidelines. Bring your laptop and charger daily. Never leave your laptop unattended. </w:t>
      </w:r>
    </w:p>
    <w:p w:rsidR="00287A5B" w:rsidRDefault="00287A5B" w:rsidP="00616C69">
      <w:pPr>
        <w:rPr>
          <w:rFonts w:ascii="Century Schoolbook" w:hAnsi="Century Schoolbook"/>
          <w:b/>
          <w:sz w:val="24"/>
          <w:szCs w:val="24"/>
        </w:rPr>
      </w:pPr>
      <w:r>
        <w:rPr>
          <w:rFonts w:ascii="Century Schoolbook" w:hAnsi="Century Schoolbook"/>
          <w:b/>
          <w:sz w:val="24"/>
          <w:szCs w:val="24"/>
        </w:rPr>
        <w:t xml:space="preserve">MATERIALS </w:t>
      </w:r>
    </w:p>
    <w:p w:rsidR="00287A5B" w:rsidRDefault="00287A5B" w:rsidP="00B14CBF">
      <w:pPr>
        <w:ind w:firstLine="360"/>
        <w:rPr>
          <w:rFonts w:ascii="Century Schoolbook" w:hAnsi="Century Schoolbook"/>
          <w:b/>
          <w:sz w:val="24"/>
          <w:szCs w:val="24"/>
        </w:rPr>
      </w:pPr>
      <w:r>
        <w:rPr>
          <w:rFonts w:ascii="Century Schoolbook" w:hAnsi="Century Schoolbook"/>
          <w:b/>
          <w:sz w:val="24"/>
          <w:szCs w:val="24"/>
        </w:rPr>
        <w:t xml:space="preserve">Supplies: </w:t>
      </w:r>
    </w:p>
    <w:p w:rsidR="00287A5B" w:rsidRDefault="00287A5B" w:rsidP="00287A5B">
      <w:pPr>
        <w:pStyle w:val="ListParagraph"/>
        <w:numPr>
          <w:ilvl w:val="0"/>
          <w:numId w:val="1"/>
        </w:numPr>
        <w:rPr>
          <w:rFonts w:ascii="Century Schoolbook" w:hAnsi="Century Schoolbook"/>
          <w:sz w:val="24"/>
          <w:szCs w:val="24"/>
        </w:rPr>
      </w:pPr>
      <w:r w:rsidRPr="00287A5B">
        <w:rPr>
          <w:rFonts w:ascii="Century Schoolbook" w:hAnsi="Century Schoolbook"/>
          <w:sz w:val="24"/>
          <w:szCs w:val="24"/>
        </w:rPr>
        <w:t>Laptop in the carrying bag with complete charger. (2</w:t>
      </w:r>
      <w:r w:rsidRPr="00287A5B">
        <w:rPr>
          <w:rFonts w:ascii="Century Schoolbook" w:hAnsi="Century Schoolbook"/>
          <w:sz w:val="24"/>
          <w:szCs w:val="24"/>
          <w:vertAlign w:val="superscript"/>
        </w:rPr>
        <w:t>nd</w:t>
      </w:r>
      <w:r w:rsidRPr="00287A5B">
        <w:rPr>
          <w:rFonts w:ascii="Century Schoolbook" w:hAnsi="Century Schoolbook"/>
          <w:sz w:val="24"/>
          <w:szCs w:val="24"/>
        </w:rPr>
        <w:t xml:space="preserve"> week of school) </w:t>
      </w:r>
    </w:p>
    <w:p w:rsidR="00287A5B" w:rsidRDefault="00287A5B" w:rsidP="00287A5B">
      <w:pPr>
        <w:pStyle w:val="ListParagraph"/>
        <w:numPr>
          <w:ilvl w:val="0"/>
          <w:numId w:val="1"/>
        </w:numPr>
        <w:rPr>
          <w:rFonts w:ascii="Century Schoolbook" w:hAnsi="Century Schoolbook"/>
          <w:sz w:val="24"/>
          <w:szCs w:val="24"/>
        </w:rPr>
      </w:pPr>
      <w:r>
        <w:rPr>
          <w:rFonts w:ascii="Century Schoolbook" w:hAnsi="Century Schoolbook"/>
          <w:sz w:val="24"/>
          <w:szCs w:val="24"/>
        </w:rPr>
        <w:t>Earbuds</w:t>
      </w:r>
    </w:p>
    <w:p w:rsidR="00287A5B" w:rsidRDefault="00287A5B" w:rsidP="00287A5B">
      <w:pPr>
        <w:pStyle w:val="ListParagraph"/>
        <w:numPr>
          <w:ilvl w:val="0"/>
          <w:numId w:val="1"/>
        </w:numPr>
        <w:rPr>
          <w:rFonts w:ascii="Century Schoolbook" w:hAnsi="Century Schoolbook"/>
          <w:sz w:val="24"/>
          <w:szCs w:val="24"/>
        </w:rPr>
      </w:pPr>
      <w:proofErr w:type="spellStart"/>
      <w:r>
        <w:rPr>
          <w:rFonts w:ascii="Century Schoolbook" w:hAnsi="Century Schoolbook"/>
          <w:sz w:val="24"/>
          <w:szCs w:val="24"/>
        </w:rPr>
        <w:t>Flashdrive</w:t>
      </w:r>
      <w:proofErr w:type="spellEnd"/>
      <w:r>
        <w:rPr>
          <w:rFonts w:ascii="Century Schoolbook" w:hAnsi="Century Schoolbook"/>
          <w:sz w:val="24"/>
          <w:szCs w:val="24"/>
        </w:rPr>
        <w:t xml:space="preserve"> </w:t>
      </w:r>
    </w:p>
    <w:p w:rsidR="00506DF2" w:rsidRDefault="00506DF2" w:rsidP="00287A5B">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Composition Notebook</w:t>
      </w:r>
    </w:p>
    <w:p w:rsidR="00287A5B" w:rsidRDefault="00287A5B" w:rsidP="00287A5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Black / Blue pens (ONLY) </w:t>
      </w:r>
    </w:p>
    <w:p w:rsidR="00287A5B" w:rsidRDefault="00506DF2" w:rsidP="00287A5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Loose leaf </w:t>
      </w:r>
      <w:r w:rsidR="00287A5B">
        <w:rPr>
          <w:rFonts w:ascii="Century Schoolbook" w:hAnsi="Century Schoolbook"/>
          <w:sz w:val="24"/>
          <w:szCs w:val="24"/>
        </w:rPr>
        <w:t xml:space="preserve">Paper </w:t>
      </w:r>
    </w:p>
    <w:p w:rsidR="00287A5B" w:rsidRDefault="00287A5B" w:rsidP="00287A5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Highlighters (variety) </w:t>
      </w:r>
    </w:p>
    <w:p w:rsidR="00287A5B" w:rsidRDefault="00287A5B" w:rsidP="00287A5B">
      <w:pPr>
        <w:pStyle w:val="ListParagraph"/>
        <w:rPr>
          <w:rFonts w:ascii="Century Schoolbook" w:hAnsi="Century Schoolbook"/>
          <w:sz w:val="24"/>
          <w:szCs w:val="24"/>
        </w:rPr>
      </w:pPr>
      <w:r>
        <w:rPr>
          <w:rFonts w:ascii="Century Schoolbook" w:hAnsi="Century Schoolbook"/>
          <w:b/>
          <w:sz w:val="24"/>
          <w:szCs w:val="24"/>
        </w:rPr>
        <w:t>Textbooks</w:t>
      </w:r>
      <w:r w:rsidR="00506DF2">
        <w:rPr>
          <w:rFonts w:ascii="Century Schoolbook" w:hAnsi="Century Schoolbook"/>
          <w:b/>
          <w:sz w:val="24"/>
          <w:szCs w:val="24"/>
        </w:rPr>
        <w:t>—</w:t>
      </w:r>
      <w:r w:rsidR="00506DF2">
        <w:rPr>
          <w:rFonts w:ascii="Century Schoolbook" w:hAnsi="Century Schoolbook"/>
          <w:sz w:val="24"/>
          <w:szCs w:val="24"/>
        </w:rPr>
        <w:t xml:space="preserve">are available in class only. If a student wishes to checkout a textbook for homework purposes, there are two options: 1. Check out a textbook from the bookroom, 2. Use the online registration link (on the class website) to gain online access to the textbook (Not all textbooks have this option). </w:t>
      </w:r>
    </w:p>
    <w:p w:rsidR="00287A5B" w:rsidRDefault="00287A5B" w:rsidP="00287A5B">
      <w:pPr>
        <w:pStyle w:val="ListParagraph"/>
        <w:rPr>
          <w:rFonts w:ascii="Century Schoolbook" w:hAnsi="Century Schoolbook"/>
          <w:sz w:val="24"/>
          <w:szCs w:val="24"/>
        </w:rPr>
      </w:pPr>
      <w:r>
        <w:rPr>
          <w:rFonts w:ascii="Century Schoolbook" w:hAnsi="Century Schoolbook"/>
          <w:b/>
          <w:sz w:val="24"/>
          <w:szCs w:val="24"/>
        </w:rPr>
        <w:t>Novels—</w:t>
      </w:r>
      <w:r>
        <w:rPr>
          <w:rFonts w:ascii="Century Schoolbook" w:hAnsi="Century Schoolbook"/>
          <w:sz w:val="24"/>
          <w:szCs w:val="24"/>
        </w:rPr>
        <w:t xml:space="preserve">All novels are class sets and will not be </w:t>
      </w:r>
      <w:r w:rsidR="00506DF2">
        <w:rPr>
          <w:rFonts w:ascii="Century Schoolbook" w:hAnsi="Century Schoolbook"/>
          <w:sz w:val="24"/>
          <w:szCs w:val="24"/>
        </w:rPr>
        <w:t xml:space="preserve">checked out. </w:t>
      </w:r>
      <w:r>
        <w:rPr>
          <w:rFonts w:ascii="Century Schoolbook" w:hAnsi="Century Schoolbook"/>
          <w:sz w:val="24"/>
          <w:szCs w:val="24"/>
        </w:rPr>
        <w:t xml:space="preserve">Students are </w:t>
      </w:r>
      <w:r w:rsidR="00506DF2">
        <w:rPr>
          <w:rFonts w:ascii="Century Schoolbook" w:hAnsi="Century Schoolbook"/>
          <w:sz w:val="24"/>
          <w:szCs w:val="24"/>
        </w:rPr>
        <w:t xml:space="preserve">expected to refrain from destroying school property, including all books. Fees apply to any damaged materials. If a student needs a copy of the text, they must rent the book from the library or find a copy online. </w:t>
      </w:r>
      <w:r>
        <w:rPr>
          <w:rFonts w:ascii="Century Schoolbook" w:hAnsi="Century Schoolbook"/>
          <w:sz w:val="24"/>
          <w:szCs w:val="24"/>
        </w:rPr>
        <w:t xml:space="preserve"> </w:t>
      </w:r>
    </w:p>
    <w:p w:rsidR="00287A5B" w:rsidRDefault="00287A5B" w:rsidP="00287A5B">
      <w:pPr>
        <w:pStyle w:val="ListParagraph"/>
        <w:rPr>
          <w:rFonts w:ascii="Century Schoolbook" w:hAnsi="Century Schoolbook"/>
          <w:sz w:val="24"/>
          <w:szCs w:val="24"/>
        </w:rPr>
      </w:pPr>
      <w:r>
        <w:rPr>
          <w:rFonts w:ascii="Century Schoolbook" w:hAnsi="Century Schoolbook"/>
          <w:b/>
          <w:sz w:val="24"/>
          <w:szCs w:val="24"/>
        </w:rPr>
        <w:t>Daily Work—</w:t>
      </w:r>
      <w:r>
        <w:rPr>
          <w:rFonts w:ascii="Century Schoolbook" w:hAnsi="Century Schoolbook"/>
          <w:sz w:val="24"/>
          <w:szCs w:val="24"/>
        </w:rPr>
        <w:t xml:space="preserve">You will use a composition novel for journaling. You MUST PERSONALIZE YOUR NOTEBOOK. </w:t>
      </w:r>
      <w:r w:rsidR="00506DF2">
        <w:rPr>
          <w:rFonts w:ascii="Century Schoolbook" w:hAnsi="Century Schoolbook"/>
          <w:sz w:val="24"/>
          <w:szCs w:val="24"/>
        </w:rPr>
        <w:t>Grades will not be administered for any notebook that i</w:t>
      </w:r>
      <w:r>
        <w:rPr>
          <w:rFonts w:ascii="Century Schoolbook" w:hAnsi="Century Schoolbook"/>
          <w:sz w:val="24"/>
          <w:szCs w:val="24"/>
        </w:rPr>
        <w:t xml:space="preserve">s not personalized. </w:t>
      </w:r>
      <w:r w:rsidR="00AF5F96">
        <w:rPr>
          <w:rFonts w:ascii="Century Schoolbook" w:hAnsi="Century Schoolbook"/>
          <w:sz w:val="24"/>
          <w:szCs w:val="24"/>
        </w:rPr>
        <w:t xml:space="preserve">Loose leaf paper (NOT SPIRAL NOTEBOOKS) is required daily. Fully charged laptops are required for daily use. </w:t>
      </w:r>
    </w:p>
    <w:p w:rsidR="00287A5B" w:rsidRDefault="00287A5B" w:rsidP="00287A5B">
      <w:pPr>
        <w:pStyle w:val="ListParagraph"/>
        <w:rPr>
          <w:rFonts w:ascii="Century Schoolbook" w:hAnsi="Century Schoolbook"/>
          <w:sz w:val="24"/>
          <w:szCs w:val="24"/>
        </w:rPr>
      </w:pPr>
      <w:r>
        <w:rPr>
          <w:rFonts w:ascii="Century Schoolbook" w:hAnsi="Century Schoolbook"/>
          <w:b/>
          <w:sz w:val="24"/>
          <w:szCs w:val="24"/>
        </w:rPr>
        <w:t>Formal Writing Assignments</w:t>
      </w:r>
      <w:r w:rsidR="00B14CBF">
        <w:rPr>
          <w:rFonts w:ascii="Century Schoolbook" w:hAnsi="Century Schoolbook"/>
          <w:b/>
          <w:sz w:val="24"/>
          <w:szCs w:val="24"/>
        </w:rPr>
        <w:t>—</w:t>
      </w:r>
      <w:r w:rsidR="00B14CBF">
        <w:rPr>
          <w:rFonts w:ascii="Century Schoolbook" w:hAnsi="Century Schoolbook"/>
          <w:sz w:val="24"/>
          <w:szCs w:val="24"/>
        </w:rPr>
        <w:t xml:space="preserve">will be issued throughout the year. You are required to use the entire Writing Process for each assignment. You will type these assignments and adhere to MLA format. </w:t>
      </w:r>
    </w:p>
    <w:p w:rsidR="00AF5F96" w:rsidRDefault="00AF5F96" w:rsidP="00287A5B">
      <w:pPr>
        <w:pStyle w:val="ListParagraph"/>
        <w:rPr>
          <w:rFonts w:ascii="Century Schoolbook" w:hAnsi="Century Schoolbook"/>
          <w:b/>
          <w:sz w:val="24"/>
          <w:szCs w:val="24"/>
        </w:rPr>
      </w:pPr>
      <w:r>
        <w:rPr>
          <w:rFonts w:ascii="Century Schoolbook" w:hAnsi="Century Schoolbook"/>
          <w:b/>
          <w:sz w:val="24"/>
          <w:szCs w:val="24"/>
        </w:rPr>
        <w:t xml:space="preserve">Schoology, Remind 101, and One Note </w:t>
      </w:r>
    </w:p>
    <w:p w:rsidR="00AF5F96" w:rsidRPr="00AF5F96" w:rsidRDefault="00AF5F96" w:rsidP="00AF5F96">
      <w:pPr>
        <w:pStyle w:val="ListParagraph"/>
        <w:rPr>
          <w:rFonts w:ascii="Century Schoolbook" w:hAnsi="Century Schoolbook"/>
          <w:sz w:val="24"/>
          <w:szCs w:val="24"/>
        </w:rPr>
      </w:pPr>
      <w:r>
        <w:rPr>
          <w:rFonts w:ascii="Century Schoolbook" w:hAnsi="Century Schoolbook"/>
          <w:sz w:val="24"/>
          <w:szCs w:val="24"/>
        </w:rPr>
        <w:t xml:space="preserve">In attempt of digitizing the classroom, Schoology will serve as the premise of all our work. All assignments will be posted and submitted through this cloud. ALL STUDENTS ARE REQUIRED TO SIGN UP FOR A SCHOOLOGY ACCOUNT as a means of supporting the EPISD Power Up Initiative. All assignments are available here, and most assignments will be submitted here as well. Remind 101 is optional, but it is very beneficial. One Note will replace the traditional binder for the class. </w:t>
      </w:r>
      <w:bookmarkStart w:id="0" w:name="_GoBack"/>
      <w:bookmarkEnd w:id="0"/>
    </w:p>
    <w:p w:rsidR="00AF5F96" w:rsidRDefault="00AF5F96" w:rsidP="00287A5B">
      <w:pPr>
        <w:pStyle w:val="ListParagraph"/>
        <w:rPr>
          <w:rFonts w:ascii="Century Schoolbook" w:hAnsi="Century Schoolbook"/>
          <w:sz w:val="24"/>
          <w:szCs w:val="24"/>
        </w:rPr>
      </w:pPr>
    </w:p>
    <w:p w:rsidR="00B14CBF" w:rsidRDefault="00B14CBF" w:rsidP="00287A5B">
      <w:pPr>
        <w:pStyle w:val="ListParagraph"/>
        <w:rPr>
          <w:rFonts w:ascii="Century Schoolbook" w:hAnsi="Century Schoolbook"/>
          <w:sz w:val="24"/>
          <w:szCs w:val="24"/>
        </w:rPr>
      </w:pPr>
    </w:p>
    <w:p w:rsidR="00B14CBF" w:rsidRPr="00287A5B" w:rsidRDefault="00B14CBF" w:rsidP="00287A5B">
      <w:pPr>
        <w:pStyle w:val="ListParagraph"/>
        <w:rPr>
          <w:rFonts w:ascii="Century Schoolbook" w:hAnsi="Century Schoolbook"/>
          <w:sz w:val="24"/>
          <w:szCs w:val="24"/>
        </w:rPr>
      </w:pPr>
    </w:p>
    <w:p w:rsidR="00287A5B" w:rsidRPr="00287A5B" w:rsidRDefault="00287A5B" w:rsidP="00287A5B">
      <w:pPr>
        <w:rPr>
          <w:rFonts w:ascii="Century Schoolbook" w:hAnsi="Century Schoolbook"/>
          <w:b/>
          <w:sz w:val="24"/>
          <w:szCs w:val="24"/>
        </w:rPr>
      </w:pPr>
    </w:p>
    <w:p w:rsidR="00287A5B" w:rsidRPr="00287A5B" w:rsidRDefault="00287A5B" w:rsidP="00616C69">
      <w:pPr>
        <w:rPr>
          <w:rFonts w:ascii="Century Schoolbook" w:hAnsi="Century Schoolbook"/>
          <w:sz w:val="24"/>
          <w:szCs w:val="24"/>
        </w:rPr>
      </w:pPr>
    </w:p>
    <w:p w:rsidR="00616C69" w:rsidRPr="00616C69" w:rsidRDefault="00616C69" w:rsidP="00616C69">
      <w:pPr>
        <w:jc w:val="center"/>
        <w:rPr>
          <w:rFonts w:ascii="Century Schoolbook" w:hAnsi="Century Schoolbook"/>
          <w:sz w:val="24"/>
          <w:szCs w:val="24"/>
        </w:rPr>
      </w:pPr>
    </w:p>
    <w:sectPr w:rsidR="00616C69" w:rsidRPr="0061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00D50"/>
    <w:multiLevelType w:val="hybridMultilevel"/>
    <w:tmpl w:val="8018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69"/>
    <w:rsid w:val="00020563"/>
    <w:rsid w:val="00287A5B"/>
    <w:rsid w:val="004946D5"/>
    <w:rsid w:val="00506DF2"/>
    <w:rsid w:val="00616C69"/>
    <w:rsid w:val="00AF5F96"/>
    <w:rsid w:val="00B14CBF"/>
    <w:rsid w:val="00D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8A0"/>
  <w15:chartTrackingRefBased/>
  <w15:docId w15:val="{A9EAECEB-BEC3-4D0B-A6BD-E1B15199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69"/>
    <w:rPr>
      <w:color w:val="0563C1" w:themeColor="hyperlink"/>
      <w:u w:val="single"/>
    </w:rPr>
  </w:style>
  <w:style w:type="paragraph" w:styleId="ListParagraph">
    <w:name w:val="List Paragraph"/>
    <w:basedOn w:val="Normal"/>
    <w:uiPriority w:val="34"/>
    <w:qFormat/>
    <w:rsid w:val="0028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herrer@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Herrera</dc:creator>
  <cp:keywords/>
  <dc:description/>
  <cp:lastModifiedBy>Chelly Herrera</cp:lastModifiedBy>
  <cp:revision>2</cp:revision>
  <dcterms:created xsi:type="dcterms:W3CDTF">2016-08-22T01:20:00Z</dcterms:created>
  <dcterms:modified xsi:type="dcterms:W3CDTF">2016-08-22T01:20:00Z</dcterms:modified>
</cp:coreProperties>
</file>